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B33" w:rsidRDefault="006D0B33" w:rsidP="009820A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Jul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Sofyan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Sarumaha</w:t>
      </w:r>
      <w:proofErr w:type="spellEnd"/>
    </w:p>
    <w:p w:rsidR="009820AF" w:rsidRPr="004854AD" w:rsidRDefault="009820AF" w:rsidP="009820AF">
      <w:pPr>
        <w:rPr>
          <w:rFonts w:ascii="Times New Roman" w:hAnsi="Times New Roman" w:cs="Times New Roman"/>
          <w:b/>
          <w:sz w:val="24"/>
          <w:szCs w:val="24"/>
        </w:rPr>
      </w:pPr>
      <w:r w:rsidRPr="004854AD">
        <w:rPr>
          <w:rFonts w:ascii="Times New Roman" w:hAnsi="Times New Roman" w:cs="Times New Roman"/>
          <w:b/>
          <w:sz w:val="24"/>
          <w:szCs w:val="24"/>
        </w:rPr>
        <w:t>ANALISIS PERMASALAHAN YANG TERJADI:</w:t>
      </w:r>
    </w:p>
    <w:p w:rsidR="00974457" w:rsidRPr="00974457" w:rsidRDefault="009820AF" w:rsidP="0097445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4AD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4854AD">
        <w:rPr>
          <w:rFonts w:ascii="Times New Roman" w:hAnsi="Times New Roman" w:cs="Times New Roman"/>
          <w:sz w:val="24"/>
          <w:szCs w:val="24"/>
        </w:rPr>
        <w:t xml:space="preserve"> pandemic </w:t>
      </w:r>
      <w:proofErr w:type="spellStart"/>
      <w:r w:rsidRPr="004854AD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485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4AD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485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penjualan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minyak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dalam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negeri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seperti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minyak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mentah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gas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bumi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energi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panas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bumi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produksi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minyak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tercatat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turun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sehingga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4854AD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PT. </w:t>
      </w:r>
      <w:proofErr w:type="spellStart"/>
      <w:r w:rsidRPr="004854AD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Ritel</w:t>
      </w:r>
      <w:proofErr w:type="spellEnd"/>
      <w:r w:rsidRPr="004854AD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Energi</w:t>
      </w:r>
      <w:proofErr w:type="spellEnd"/>
      <w:r w:rsidRPr="004854AD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mengalami</w:t>
      </w:r>
      <w:proofErr w:type="spellEnd"/>
      <w:r w:rsidRPr="004854AD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kerugian</w:t>
      </w:r>
      <w:proofErr w:type="spellEnd"/>
      <w:r w:rsidRPr="004854AD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financial</w:t>
      </w:r>
    </w:p>
    <w:p w:rsidR="009820AF" w:rsidRPr="004854AD" w:rsidRDefault="009820AF" w:rsidP="004854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Beban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operasional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perusahaan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ikut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naik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menjadi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USD 960,98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juta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dari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USD 803,7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juta</w:t>
      </w:r>
      <w:proofErr w:type="spellEnd"/>
    </w:p>
    <w:p w:rsidR="009820AF" w:rsidRPr="004854AD" w:rsidRDefault="009820AF" w:rsidP="004854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kondisi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internal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perusahaan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yang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memburuk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sehingga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banyak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memicu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karyawan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yang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menjadi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tulang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punggung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perusahaan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satu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persatu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mengundurkan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diri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rata-rata </w:t>
      </w:r>
      <w:proofErr w:type="spellStart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memiliki</w:t>
      </w:r>
      <w:proofErr w:type="spellEnd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prestasi</w:t>
      </w:r>
      <w:proofErr w:type="spellEnd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kerja</w:t>
      </w:r>
      <w:proofErr w:type="spellEnd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yang </w:t>
      </w:r>
      <w:proofErr w:type="spellStart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bagus</w:t>
      </w:r>
      <w:proofErr w:type="spellEnd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(</w:t>
      </w:r>
      <w:r w:rsidR="004854AD" w:rsidRPr="004854AD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excellent</w:t>
      </w:r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)</w:t>
      </w:r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memilih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untuk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bekerja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ditempat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lain</w:t>
      </w:r>
    </w:p>
    <w:p w:rsidR="009820AF" w:rsidRPr="004854AD" w:rsidRDefault="009820AF" w:rsidP="004854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moral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semangat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karyawan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mengalami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penurunan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yang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cukup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dramatis</w:t>
      </w:r>
    </w:p>
    <w:p w:rsidR="009820AF" w:rsidRPr="004854AD" w:rsidRDefault="009820AF" w:rsidP="004854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sistem</w:t>
      </w:r>
      <w:proofErr w:type="spellEnd"/>
      <w:proofErr w:type="gram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pemberian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bonus yang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dilakukan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oleh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PT.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Ritel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Energi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kurang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mengacu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pada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prestasi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:rsidR="009820AF" w:rsidRPr="004854AD" w:rsidRDefault="009820AF" w:rsidP="004854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“</w:t>
      </w:r>
      <w:proofErr w:type="spellStart"/>
      <w:proofErr w:type="gram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kesenjangan</w:t>
      </w:r>
      <w:proofErr w:type="spellEnd"/>
      <w:proofErr w:type="gram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ketrampilan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” (</w:t>
      </w:r>
      <w:r w:rsidRPr="004854AD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skill gap</w:t>
      </w:r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) yang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cukup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besar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antara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r w:rsidRPr="004854AD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old generation employees</w:t>
      </w:r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dengan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r w:rsidRPr="004854AD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new and young generation employees</w:t>
      </w:r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sehinggan</w:t>
      </w:r>
      <w:proofErr w:type="spellEnd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memberikan</w:t>
      </w:r>
      <w:proofErr w:type="spellEnd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implikasi</w:t>
      </w:r>
      <w:proofErr w:type="spellEnd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negatif</w:t>
      </w:r>
      <w:proofErr w:type="spellEnd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dalam</w:t>
      </w:r>
      <w:proofErr w:type="spellEnd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hubungan</w:t>
      </w:r>
      <w:proofErr w:type="spellEnd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kerja</w:t>
      </w:r>
      <w:proofErr w:type="spellEnd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antara</w:t>
      </w:r>
      <w:proofErr w:type="spellEnd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r w:rsidR="004854AD" w:rsidRPr="004854AD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old and young generation</w:t>
      </w:r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terutama</w:t>
      </w:r>
      <w:proofErr w:type="spellEnd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ketika</w:t>
      </w:r>
      <w:proofErr w:type="spellEnd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menangani</w:t>
      </w:r>
      <w:proofErr w:type="spellEnd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kasus-kasus</w:t>
      </w:r>
      <w:proofErr w:type="spellEnd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kompleks</w:t>
      </w:r>
      <w:proofErr w:type="spellEnd"/>
      <w:r w:rsidR="004854AD"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 </w:t>
      </w:r>
    </w:p>
    <w:p w:rsidR="004854AD" w:rsidRPr="004854AD" w:rsidRDefault="004854AD" w:rsidP="004854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</w:t>
      </w:r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ampir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semua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karyawa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PT.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Ritel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Energi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lemah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dalam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ketrampilan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menjual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(</w:t>
      </w:r>
      <w:r w:rsidRPr="004854AD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selling skill</w:t>
      </w:r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). </w:t>
      </w:r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\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sehingga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tidak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dapat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meraih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klien-klien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baru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secara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optimal</w:t>
      </w:r>
    </w:p>
    <w:p w:rsidR="004854AD" w:rsidRPr="004854AD" w:rsidRDefault="004854AD" w:rsidP="004854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</w:t>
      </w:r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enumpukan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karyawan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(</w:t>
      </w:r>
      <w:proofErr w:type="spellStart"/>
      <w:r w:rsidRPr="004854AD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redudant</w:t>
      </w:r>
      <w:proofErr w:type="spellEnd"/>
      <w:r w:rsidRPr="004854AD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employees</w:t>
      </w:r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)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terutama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dalam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bagian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administrasi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 </w:t>
      </w:r>
    </w:p>
    <w:p w:rsidR="004854AD" w:rsidRPr="004854AD" w:rsidRDefault="004854AD" w:rsidP="004854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</w:t>
      </w:r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idak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adanya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kejelasan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dalam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perencanaan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karir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karyawan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(</w:t>
      </w:r>
      <w:r w:rsidRPr="004854AD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employee career planning</w:t>
      </w:r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).</w:t>
      </w:r>
    </w:p>
    <w:p w:rsidR="004854AD" w:rsidRPr="004854AD" w:rsidRDefault="004854AD" w:rsidP="004854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4AD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485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pelanggan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mengeluh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mengenai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ketepatan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wa</w:t>
      </w:r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ktu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penyampaian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laporan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akibat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ketidakdisiplinan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sebagian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karyawan</w:t>
      </w:r>
      <w:proofErr w:type="spellEnd"/>
      <w:r w:rsidRPr="004854A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</w:p>
    <w:p w:rsidR="004854AD" w:rsidRPr="004854AD" w:rsidRDefault="004854AD" w:rsidP="004854AD">
      <w:pPr>
        <w:rPr>
          <w:rFonts w:ascii="Times New Roman" w:hAnsi="Times New Roman" w:cs="Times New Roman"/>
          <w:sz w:val="24"/>
          <w:szCs w:val="24"/>
        </w:rPr>
      </w:pPr>
    </w:p>
    <w:p w:rsidR="004854AD" w:rsidRPr="004854AD" w:rsidRDefault="004854AD" w:rsidP="004854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4AD">
        <w:rPr>
          <w:rFonts w:ascii="Times New Roman" w:hAnsi="Times New Roman" w:cs="Times New Roman"/>
          <w:b/>
          <w:sz w:val="24"/>
          <w:szCs w:val="24"/>
        </w:rPr>
        <w:t>MEMBUAT RENCANA AKSI YANG DETIL UNTUK MERESPON DAN SEKALIGUS MENGATASI SETIAP MASALAH YANG ADA DALAM LAPORAN TERSEBUT. RENCANA AKSI YANG ANDA GAGAS INI SELANJUTNYA AKAN DIJADIKAN BLUE-PRINT BAGI PROGRAM PENYEMPURNAAN ORGANISASI PT. RITEL ENERGI.</w:t>
      </w:r>
    </w:p>
    <w:p w:rsidR="00C7373C" w:rsidRDefault="00320CCB" w:rsidP="00CF4D9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Untuk</w:t>
      </w:r>
      <w:proofErr w:type="spellEnd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meminimalisir</w:t>
      </w:r>
      <w:proofErr w:type="spellEnd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kerugian</w:t>
      </w:r>
      <w:proofErr w:type="spellEnd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maka</w:t>
      </w:r>
      <w:proofErr w:type="spellEnd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perlu</w:t>
      </w:r>
      <w:proofErr w:type="spellEnd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dilakukan</w:t>
      </w:r>
      <w:proofErr w:type="spellEnd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</w:t>
      </w:r>
      <w:proofErr w:type="spellStart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penekanan</w:t>
      </w:r>
      <w:proofErr w:type="spellEnd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atas</w:t>
      </w:r>
      <w:proofErr w:type="spellEnd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biaya</w:t>
      </w:r>
      <w:proofErr w:type="spellEnd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operasional</w:t>
      </w:r>
      <w:proofErr w:type="spellEnd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unit-unit yang </w:t>
      </w:r>
      <w:proofErr w:type="spellStart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tidak</w:t>
      </w:r>
      <w:proofErr w:type="spellEnd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produktif</w:t>
      </w:r>
      <w:proofErr w:type="spellEnd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>dengan</w:t>
      </w:r>
      <w:proofErr w:type="spellEnd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>membuat</w:t>
      </w:r>
      <w:proofErr w:type="spellEnd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list cost </w:t>
      </w:r>
      <w:proofErr w:type="spellStart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>mana</w:t>
      </w:r>
      <w:proofErr w:type="spellEnd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>saja</w:t>
      </w:r>
      <w:proofErr w:type="spellEnd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>perlu</w:t>
      </w:r>
      <w:proofErr w:type="spellEnd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>diminimalisir</w:t>
      </w:r>
      <w:proofErr w:type="spellEnd"/>
    </w:p>
    <w:p w:rsidR="00974457" w:rsidRPr="00974457" w:rsidRDefault="004854AD" w:rsidP="00974457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Melakukan</w:t>
      </w:r>
      <w:proofErr w:type="spellEnd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pemetaan</w:t>
      </w:r>
      <w:proofErr w:type="spellEnd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SDM </w:t>
      </w:r>
      <w:proofErr w:type="spellStart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berdasarkan</w:t>
      </w:r>
      <w:proofErr w:type="spellEnd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tupoksi</w:t>
      </w:r>
      <w:proofErr w:type="spellEnd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masing-masing</w:t>
      </w:r>
      <w:proofErr w:type="spellEnd"/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unit</w:t>
      </w:r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untuk</w:t>
      </w:r>
      <w:proofErr w:type="spellEnd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unit-unit </w:t>
      </w:r>
      <w:proofErr w:type="spellStart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kerja</w:t>
      </w:r>
      <w:proofErr w:type="spellEnd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memiliki</w:t>
      </w:r>
      <w:proofErr w:type="spellEnd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SDM </w:t>
      </w:r>
      <w:proofErr w:type="spellStart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terlalu</w:t>
      </w:r>
      <w:proofErr w:type="spellEnd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banyak</w:t>
      </w:r>
      <w:proofErr w:type="spellEnd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seperti</w:t>
      </w:r>
      <w:proofErr w:type="spellEnd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pada</w:t>
      </w:r>
      <w:proofErr w:type="spellEnd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bagian</w:t>
      </w:r>
      <w:proofErr w:type="spellEnd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Administrasi</w:t>
      </w:r>
      <w:proofErr w:type="spellEnd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maka</w:t>
      </w:r>
      <w:proofErr w:type="spellEnd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sebagian</w:t>
      </w:r>
      <w:proofErr w:type="spellEnd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dialih</w:t>
      </w:r>
      <w:proofErr w:type="spellEnd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tugaskan</w:t>
      </w:r>
      <w:proofErr w:type="spellEnd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ke</w:t>
      </w:r>
      <w:proofErr w:type="spellEnd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unit lain </w:t>
      </w:r>
      <w:proofErr w:type="spellStart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sesuai</w:t>
      </w:r>
      <w:proofErr w:type="spellEnd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dengan</w:t>
      </w:r>
      <w:proofErr w:type="spellEnd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kemampuan</w:t>
      </w:r>
      <w:proofErr w:type="spellEnd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masing-masing</w:t>
      </w:r>
      <w:proofErr w:type="spellEnd"/>
      <w:r w:rsidR="00320CCB"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C7373C" w:rsidRPr="00C7373C" w:rsidRDefault="00C7373C" w:rsidP="00CF4D9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>
        <w:rPr>
          <w:rFonts w:ascii="Arial" w:hAnsi="Arial" w:cs="Arial"/>
          <w:color w:val="212529"/>
          <w:shd w:val="clear" w:color="auto" w:fill="FFFFFF"/>
        </w:rPr>
        <w:t>Membuat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C7373C">
        <w:rPr>
          <w:rFonts w:ascii="Times New Roman" w:eastAsia="Times New Roman" w:hAnsi="Times New Roman" w:cs="Times New Roman"/>
          <w:color w:val="212529"/>
          <w:sz w:val="24"/>
          <w:szCs w:val="24"/>
        </w:rPr>
        <w:t>employee career planning</w:t>
      </w:r>
      <w:r w:rsidR="0097445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</w:t>
      </w:r>
      <w:proofErr w:type="spellStart"/>
      <w:r w:rsidR="00974457">
        <w:rPr>
          <w:rFonts w:ascii="Times New Roman" w:eastAsia="Times New Roman" w:hAnsi="Times New Roman" w:cs="Times New Roman"/>
          <w:color w:val="212529"/>
          <w:sz w:val="24"/>
          <w:szCs w:val="24"/>
        </w:rPr>
        <w:t>berdasarkan</w:t>
      </w:r>
      <w:proofErr w:type="spellEnd"/>
      <w:r w:rsidR="0097445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974457">
        <w:rPr>
          <w:rFonts w:ascii="Times New Roman" w:eastAsia="Times New Roman" w:hAnsi="Times New Roman" w:cs="Times New Roman"/>
          <w:color w:val="212529"/>
          <w:sz w:val="24"/>
          <w:szCs w:val="24"/>
        </w:rPr>
        <w:t>prestasi</w:t>
      </w:r>
      <w:proofErr w:type="spellEnd"/>
      <w:r w:rsidR="0097445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lama </w:t>
      </w:r>
      <w:proofErr w:type="spellStart"/>
      <w:r w:rsidR="00974457">
        <w:rPr>
          <w:rFonts w:ascii="Times New Roman" w:eastAsia="Times New Roman" w:hAnsi="Times New Roman" w:cs="Times New Roman"/>
          <w:color w:val="212529"/>
          <w:sz w:val="24"/>
          <w:szCs w:val="24"/>
        </w:rPr>
        <w:t>kerja</w:t>
      </w:r>
      <w:proofErr w:type="spellEnd"/>
      <w:r w:rsidR="0097445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="00974457">
        <w:rPr>
          <w:rFonts w:ascii="Times New Roman" w:eastAsia="Times New Roman" w:hAnsi="Times New Roman" w:cs="Times New Roman"/>
          <w:color w:val="212529"/>
          <w:sz w:val="24"/>
          <w:szCs w:val="24"/>
        </w:rPr>
        <w:t>keterampilan</w:t>
      </w:r>
      <w:proofErr w:type="spellEnd"/>
      <w:r w:rsidR="0097445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="00974457">
        <w:rPr>
          <w:rFonts w:ascii="Times New Roman" w:eastAsia="Times New Roman" w:hAnsi="Times New Roman" w:cs="Times New Roman"/>
          <w:color w:val="212529"/>
          <w:sz w:val="24"/>
          <w:szCs w:val="24"/>
        </w:rPr>
        <w:t>dan</w:t>
      </w:r>
      <w:proofErr w:type="spellEnd"/>
      <w:r w:rsidR="0097445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indicator </w:t>
      </w:r>
      <w:proofErr w:type="spellStart"/>
      <w:r w:rsidR="00974457">
        <w:rPr>
          <w:rFonts w:ascii="Times New Roman" w:eastAsia="Times New Roman" w:hAnsi="Times New Roman" w:cs="Times New Roman"/>
          <w:color w:val="212529"/>
          <w:sz w:val="24"/>
          <w:szCs w:val="24"/>
        </w:rPr>
        <w:t>penunjang</w:t>
      </w:r>
      <w:proofErr w:type="spellEnd"/>
      <w:r w:rsidR="0097445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974457">
        <w:rPr>
          <w:rFonts w:ascii="Times New Roman" w:eastAsia="Times New Roman" w:hAnsi="Times New Roman" w:cs="Times New Roman"/>
          <w:color w:val="212529"/>
          <w:sz w:val="24"/>
          <w:szCs w:val="24"/>
        </w:rPr>
        <w:t>lainnya</w:t>
      </w:r>
      <w:proofErr w:type="spellEnd"/>
      <w:r w:rsidR="00974457">
        <w:rPr>
          <w:rFonts w:ascii="Times New Roman" w:eastAsia="Times New Roman" w:hAnsi="Times New Roman" w:cs="Times New Roman"/>
          <w:color w:val="212529"/>
          <w:sz w:val="24"/>
          <w:szCs w:val="24"/>
        </w:rPr>
        <w:t>)</w:t>
      </w:r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>sehingga</w:t>
      </w:r>
      <w:proofErr w:type="spellEnd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>karyawan-karyawan</w:t>
      </w:r>
      <w:proofErr w:type="spellEnd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>bagus</w:t>
      </w:r>
      <w:proofErr w:type="spellEnd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>tidak</w:t>
      </w:r>
      <w:proofErr w:type="spellEnd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>ikut</w:t>
      </w:r>
      <w:proofErr w:type="spellEnd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>mengundurkan</w:t>
      </w:r>
      <w:proofErr w:type="spellEnd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>diri</w:t>
      </w:r>
      <w:proofErr w:type="spellEnd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>dan</w:t>
      </w:r>
      <w:proofErr w:type="spellEnd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>memberikan</w:t>
      </w:r>
      <w:proofErr w:type="spellEnd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>wadah</w:t>
      </w:r>
      <w:proofErr w:type="spellEnd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>bagi</w:t>
      </w:r>
      <w:proofErr w:type="spellEnd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>karyawan</w:t>
      </w:r>
      <w:proofErr w:type="spellEnd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>muda</w:t>
      </w:r>
      <w:proofErr w:type="spellEnd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>untuk</w:t>
      </w:r>
      <w:proofErr w:type="spellEnd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>menjadi</w:t>
      </w:r>
      <w:proofErr w:type="spellEnd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leader </w:t>
      </w:r>
      <w:proofErr w:type="spellStart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>jika</w:t>
      </w:r>
      <w:proofErr w:type="spellEnd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>dianggap</w:t>
      </w:r>
      <w:proofErr w:type="spellEnd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>mampu</w:t>
      </w:r>
      <w:proofErr w:type="spellEnd"/>
      <w:r w:rsidR="006D0B33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C7373C" w:rsidRPr="00C7373C" w:rsidRDefault="00C7373C" w:rsidP="00CF4D9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pendekatan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individu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karyawan-karyawan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ingin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resign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menahan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membaik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pengunduran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hindari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sebelum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resign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terlebih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dahulu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transfer knowledge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delegasi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penggantinya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1D645C" w:rsidRDefault="00320CCB" w:rsidP="001D645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Dikarenakan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hampir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ketrampilan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menjual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tenaga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marketing,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pelatihan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marketing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memilih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orang-orang yang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bakat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marketing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kedalam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unit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penjualan</w:t>
      </w:r>
      <w:proofErr w:type="spellEnd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>dan</w:t>
      </w:r>
      <w:proofErr w:type="spellEnd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>menempatkan</w:t>
      </w:r>
      <w:proofErr w:type="spellEnd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>ke</w:t>
      </w:r>
      <w:proofErr w:type="spellEnd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>daerah-daerah</w:t>
      </w:r>
      <w:proofErr w:type="spellEnd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>memliki</w:t>
      </w:r>
      <w:proofErr w:type="spellEnd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>potensi</w:t>
      </w:r>
      <w:proofErr w:type="spellEnd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>bisnis</w:t>
      </w:r>
      <w:proofErr w:type="spellEnd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>baik</w:t>
      </w:r>
      <w:proofErr w:type="spellEnd"/>
    </w:p>
    <w:p w:rsidR="00C7373C" w:rsidRDefault="00C7373C" w:rsidP="004854A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Membuat</w:t>
      </w:r>
      <w:proofErr w:type="spellEnd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revisi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SOP</w:t>
      </w:r>
      <w:r w:rsidR="001D645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1D645C">
        <w:rPr>
          <w:rFonts w:ascii="Times New Roman" w:eastAsia="Times New Roman" w:hAnsi="Times New Roman" w:cs="Times New Roman"/>
          <w:color w:val="212529"/>
          <w:sz w:val="24"/>
          <w:szCs w:val="24"/>
        </w:rPr>
        <w:t>menyeluruh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kembali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menetapkan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SLA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tiap-tiap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unit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kerja</w:t>
      </w:r>
      <w:proofErr w:type="spellEnd"/>
    </w:p>
    <w:p w:rsidR="004854AD" w:rsidRPr="00EA59A8" w:rsidRDefault="00320CCB" w:rsidP="004854A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Menerapkan</w:t>
      </w:r>
      <w:proofErr w:type="spellEnd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>dan</w:t>
      </w:r>
      <w:proofErr w:type="spellEnd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>membuat</w:t>
      </w:r>
      <w:proofErr w:type="spellEnd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>aturan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reward and punishment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dimana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pekerjaan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KPI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diberikan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reward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berupa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bonus </w:t>
      </w:r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yang </w:t>
      </w:r>
      <w:proofErr w:type="spellStart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>lebih</w:t>
      </w:r>
      <w:proofErr w:type="spellEnd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>dibandingkan</w:t>
      </w:r>
      <w:proofErr w:type="spellEnd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>dengan</w:t>
      </w:r>
      <w:proofErr w:type="spellEnd"/>
      <w:r w:rsidR="00EA59A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lain </w:t>
      </w:r>
      <w:proofErr w:type="spellStart"/>
      <w:r w:rsidR="00974457">
        <w:rPr>
          <w:rFonts w:ascii="Times New Roman" w:eastAsia="Times New Roman" w:hAnsi="Times New Roman" w:cs="Times New Roman"/>
          <w:color w:val="212529"/>
          <w:sz w:val="24"/>
          <w:szCs w:val="24"/>
        </w:rPr>
        <w:t>atau</w:t>
      </w:r>
      <w:proofErr w:type="spellEnd"/>
      <w:r w:rsidR="0097445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974457">
        <w:rPr>
          <w:rFonts w:ascii="Times New Roman" w:eastAsia="Times New Roman" w:hAnsi="Times New Roman" w:cs="Times New Roman"/>
          <w:color w:val="212529"/>
          <w:sz w:val="24"/>
          <w:szCs w:val="24"/>
        </w:rPr>
        <w:t>kenaikan</w:t>
      </w:r>
      <w:proofErr w:type="spellEnd"/>
      <w:r w:rsidR="0097445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974457">
        <w:rPr>
          <w:rFonts w:ascii="Times New Roman" w:eastAsia="Times New Roman" w:hAnsi="Times New Roman" w:cs="Times New Roman"/>
          <w:color w:val="212529"/>
          <w:sz w:val="24"/>
          <w:szCs w:val="24"/>
        </w:rPr>
        <w:t>gaji.S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edangkan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kesalahan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diberikan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punishment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mulai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peringatan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lisan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tertulis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demosi</w:t>
      </w:r>
      <w:proofErr w:type="spellEnd"/>
    </w:p>
    <w:p w:rsidR="006D0B33" w:rsidRDefault="009820AF" w:rsidP="006D0B3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820AF">
        <w:rPr>
          <w:rFonts w:ascii="Times New Roman" w:eastAsia="Times New Roman" w:hAnsi="Times New Roman" w:cs="Times New Roman"/>
          <w:color w:val="212529"/>
          <w:sz w:val="24"/>
          <w:szCs w:val="24"/>
          <w:lang w:val="af-ZA"/>
        </w:rPr>
        <w:t>Analisa hambatan apa saja yang akan terjadi dalam membuat rencana aksi (Poin no.2).</w:t>
      </w:r>
    </w:p>
    <w:p w:rsidR="006D0B33" w:rsidRPr="006D0B33" w:rsidRDefault="006D0B33" w:rsidP="006D0B33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C7373C" w:rsidRDefault="00EA59A8" w:rsidP="00C7373C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af-ZA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af-ZA"/>
        </w:rPr>
        <w:t>Dikarenakan perusahaan sedang mengala</w:t>
      </w:r>
      <w:r w:rsidR="00974457">
        <w:rPr>
          <w:rFonts w:ascii="Times New Roman" w:eastAsia="Times New Roman" w:hAnsi="Times New Roman" w:cs="Times New Roman"/>
          <w:color w:val="212529"/>
          <w:sz w:val="24"/>
          <w:szCs w:val="24"/>
          <w:lang w:val="af-ZA"/>
        </w:rPr>
        <w:t xml:space="preserve">mi kerugian maka akan berdampak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af-ZA"/>
        </w:rPr>
        <w:t xml:space="preserve">terhadap keterbatasan Dana </w:t>
      </w:r>
      <w:r w:rsidR="001D645C">
        <w:rPr>
          <w:rFonts w:ascii="Times New Roman" w:eastAsia="Times New Roman" w:hAnsi="Times New Roman" w:cs="Times New Roman"/>
          <w:color w:val="212529"/>
          <w:sz w:val="24"/>
          <w:szCs w:val="24"/>
          <w:lang w:val="af-ZA"/>
        </w:rPr>
        <w:t>dalam menunjang aktivitas perusahaan</w:t>
      </w:r>
    </w:p>
    <w:p w:rsidR="00C7373C" w:rsidRDefault="00C7373C" w:rsidP="00C7373C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af-ZA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af-ZA"/>
        </w:rPr>
        <w:t xml:space="preserve">Ketidaktersediannya tenaga </w:t>
      </w:r>
      <w:r w:rsidR="00EA59A8">
        <w:rPr>
          <w:rFonts w:ascii="Times New Roman" w:eastAsia="Times New Roman" w:hAnsi="Times New Roman" w:cs="Times New Roman"/>
          <w:color w:val="212529"/>
          <w:sz w:val="24"/>
          <w:szCs w:val="24"/>
          <w:lang w:val="af-ZA"/>
        </w:rPr>
        <w:t>trainer</w:t>
      </w:r>
    </w:p>
    <w:p w:rsidR="00EA59A8" w:rsidRDefault="00EA59A8" w:rsidP="00C7373C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af-ZA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af-ZA"/>
        </w:rPr>
        <w:t>Mi</w:t>
      </w:r>
      <w:r w:rsidR="001D645C">
        <w:rPr>
          <w:rFonts w:ascii="Times New Roman" w:eastAsia="Times New Roman" w:hAnsi="Times New Roman" w:cs="Times New Roman"/>
          <w:color w:val="212529"/>
          <w:sz w:val="24"/>
          <w:szCs w:val="24"/>
          <w:lang w:val="af-ZA"/>
        </w:rPr>
        <w:t>nat dan kemauan karyawan untuk b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af-ZA"/>
        </w:rPr>
        <w:t>erubah</w:t>
      </w:r>
    </w:p>
    <w:p w:rsidR="006D0B33" w:rsidRPr="00C7373C" w:rsidRDefault="006D0B33" w:rsidP="00C7373C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af-ZA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af-ZA"/>
        </w:rPr>
        <w:t>Kondisi ekonomi global yang belum sepenuhnya pulih</w:t>
      </w:r>
      <w:bookmarkStart w:id="0" w:name="_GoBack"/>
      <w:bookmarkEnd w:id="0"/>
    </w:p>
    <w:p w:rsidR="00C7373C" w:rsidRPr="009820AF" w:rsidRDefault="00C7373C" w:rsidP="00C7373C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9820AF" w:rsidRPr="004854AD" w:rsidRDefault="009820AF" w:rsidP="009820AF">
      <w:pPr>
        <w:rPr>
          <w:rFonts w:ascii="Times New Roman" w:hAnsi="Times New Roman" w:cs="Times New Roman"/>
          <w:sz w:val="24"/>
          <w:szCs w:val="24"/>
        </w:rPr>
      </w:pPr>
    </w:p>
    <w:sectPr w:rsidR="009820AF" w:rsidRPr="004854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516C4"/>
    <w:multiLevelType w:val="hybridMultilevel"/>
    <w:tmpl w:val="0A022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0474F"/>
    <w:multiLevelType w:val="multilevel"/>
    <w:tmpl w:val="19DC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B15F1"/>
    <w:multiLevelType w:val="hybridMultilevel"/>
    <w:tmpl w:val="2F425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6457C"/>
    <w:multiLevelType w:val="hybridMultilevel"/>
    <w:tmpl w:val="6B7A8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749E3"/>
    <w:multiLevelType w:val="hybridMultilevel"/>
    <w:tmpl w:val="A08EF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AF"/>
    <w:rsid w:val="001D645C"/>
    <w:rsid w:val="00320CCB"/>
    <w:rsid w:val="00375079"/>
    <w:rsid w:val="004854AD"/>
    <w:rsid w:val="006D0B33"/>
    <w:rsid w:val="00974457"/>
    <w:rsid w:val="009820AF"/>
    <w:rsid w:val="00C7373C"/>
    <w:rsid w:val="00C82157"/>
    <w:rsid w:val="00EA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B3D06-2D52-407C-8971-18851C5A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2022-05-30T02:48:00Z</dcterms:created>
  <dcterms:modified xsi:type="dcterms:W3CDTF">2022-05-30T04:02:00Z</dcterms:modified>
</cp:coreProperties>
</file>